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A6DC7" w14:textId="77777777" w:rsidR="00745A84" w:rsidRDefault="00745A84" w:rsidP="657BE44F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678619C4" w14:textId="77777777" w:rsidR="00BF5E70" w:rsidRPr="00BF5E70" w:rsidRDefault="00BF5E70" w:rsidP="00BF5E70">
      <w:pPr>
        <w:spacing w:before="41" w:after="0" w:line="240" w:lineRule="auto"/>
        <w:ind w:left="23" w:right="156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BF5E7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t-BR"/>
        </w:rPr>
        <w:t>EDITAL DE CHAMAMENTO PÚBLICO Nº 008/2026 – PREMIAÇÃO DE MESTRES E MESTRAS TESOUROS VIVOS MUNICIPAIS DE TRAIRI “PRÊMIO ALBERTINA ROQUE”, PREMIAÇÃO PARA MESTRES E MESTRAS DA CULTURA DE TRAIRI. VALOR DA PREMIAÇÃO</w:t>
      </w:r>
    </w:p>
    <w:p w14:paraId="1DD3CC82" w14:textId="77777777" w:rsidR="002A3FF4" w:rsidRDefault="002A3FF4" w:rsidP="002A3FF4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3C4B4DC4" w14:textId="56AE5C4C" w:rsidR="002A3FF4" w:rsidRDefault="00BF5E70" w:rsidP="002A3FF4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bookmarkStart w:id="0" w:name="_GoBack"/>
      <w:r w:rsidRPr="00BF5E70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III- Autodeclaração para Concorrência às Vagas Reservadas às Cotas</w:t>
      </w:r>
    </w:p>
    <w:bookmarkEnd w:id="0"/>
    <w:p w14:paraId="437AC4F2" w14:textId="38BDDE6C" w:rsidR="00F17C66" w:rsidRDefault="22E61D92" w:rsidP="5215C387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(Para agentes culturais </w:t>
      </w:r>
      <w:r w:rsidR="14641C40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optantes </w:t>
      </w:r>
      <w:r w:rsidR="2498A115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pelas cotas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étnico-raciais – </w:t>
      </w:r>
      <w:r w:rsidR="75E4DFE3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6B2B6F2B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s ou </w:t>
      </w:r>
      <w:r w:rsidR="5C32F962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indígenas)</w:t>
      </w:r>
    </w:p>
    <w:p w14:paraId="2EF32BA9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6C118C9" w14:textId="30491DDC" w:rsidR="00F17C66" w:rsidRDefault="22E61D92" w:rsidP="2CB4F76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</w:t>
      </w:r>
      <w:r w:rsidR="73A78FFB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 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166E2202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OU INDÍGENA).</w:t>
      </w:r>
    </w:p>
    <w:p w14:paraId="4F5D0101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CD949F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D31A33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72F1A7C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1E207724" w14:textId="22E61D92" w:rsidR="00F17C66" w:rsidRDefault="00F17C66" w:rsidP="111304CA"/>
    <w:sectPr w:rsidR="00F17C66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E911C8" w14:textId="77777777" w:rsidR="00745A84" w:rsidRDefault="00745A84" w:rsidP="00745A84">
      <w:pPr>
        <w:spacing w:after="0" w:line="240" w:lineRule="auto"/>
      </w:pPr>
      <w:r>
        <w:separator/>
      </w:r>
    </w:p>
  </w:endnote>
  <w:endnote w:type="continuationSeparator" w:id="0">
    <w:p w14:paraId="13DD3033" w14:textId="77777777" w:rsidR="00745A84" w:rsidRDefault="00745A84" w:rsidP="0074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2F1F8" w14:textId="098ED5C7" w:rsidR="00BF5E70" w:rsidRDefault="00BF5E7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3CF73FB6" wp14:editId="5D7B8156">
          <wp:simplePos x="0" y="0"/>
          <wp:positionH relativeFrom="column">
            <wp:posOffset>76200</wp:posOffset>
          </wp:positionH>
          <wp:positionV relativeFrom="paragraph">
            <wp:posOffset>-300990</wp:posOffset>
          </wp:positionV>
          <wp:extent cx="5853430" cy="1153160"/>
          <wp:effectExtent l="0" t="0" r="0" b="0"/>
          <wp:wrapNone/>
          <wp:docPr id="167482652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3430" cy="1153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290CA" w14:textId="77777777" w:rsidR="00745A84" w:rsidRDefault="00745A84" w:rsidP="00745A84">
      <w:pPr>
        <w:spacing w:after="0" w:line="240" w:lineRule="auto"/>
      </w:pPr>
      <w:r>
        <w:separator/>
      </w:r>
    </w:p>
  </w:footnote>
  <w:footnote w:type="continuationSeparator" w:id="0">
    <w:p w14:paraId="522D1A74" w14:textId="77777777" w:rsidR="00745A84" w:rsidRDefault="00745A84" w:rsidP="0074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6AA15" w14:textId="40CF2B05" w:rsidR="002A3FF4" w:rsidRDefault="002A3FF4" w:rsidP="002A3FF4">
    <w:pPr>
      <w:rPr>
        <w:noProof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DC50FB6" wp14:editId="5DEC79EF">
          <wp:simplePos x="0" y="0"/>
          <wp:positionH relativeFrom="margin">
            <wp:align>center</wp:align>
          </wp:positionH>
          <wp:positionV relativeFrom="paragraph">
            <wp:posOffset>-217170</wp:posOffset>
          </wp:positionV>
          <wp:extent cx="1302914" cy="601345"/>
          <wp:effectExtent l="0" t="0" r="0" b="0"/>
          <wp:wrapNone/>
          <wp:docPr id="76766572" name="Imagem 76766572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Texto&#10;&#10;O conteúdo gerado por IA pode estar incorre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914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3C2C6F" w14:textId="2EF86030" w:rsidR="00745A84" w:rsidRDefault="00745A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C13C0F"/>
    <w:rsid w:val="00200C6C"/>
    <w:rsid w:val="002A3FF4"/>
    <w:rsid w:val="003867C4"/>
    <w:rsid w:val="00745A84"/>
    <w:rsid w:val="00BF5E70"/>
    <w:rsid w:val="00F17C66"/>
    <w:rsid w:val="111304CA"/>
    <w:rsid w:val="14641C40"/>
    <w:rsid w:val="166E2202"/>
    <w:rsid w:val="16A64B2C"/>
    <w:rsid w:val="18736319"/>
    <w:rsid w:val="1A5B2B12"/>
    <w:rsid w:val="22E61D92"/>
    <w:rsid w:val="2498A115"/>
    <w:rsid w:val="2CB4F76D"/>
    <w:rsid w:val="5215C387"/>
    <w:rsid w:val="553C1039"/>
    <w:rsid w:val="5C32F962"/>
    <w:rsid w:val="657BE44F"/>
    <w:rsid w:val="6B2B6F2B"/>
    <w:rsid w:val="6FB703FE"/>
    <w:rsid w:val="73A78FFB"/>
    <w:rsid w:val="75E4DFE3"/>
    <w:rsid w:val="77C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C13C0F"/>
  <w15:chartTrackingRefBased/>
  <w15:docId w15:val="{E4C8F7A2-585F-4694-BEA9-02F93E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F5E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A84"/>
  </w:style>
  <w:style w:type="paragraph" w:styleId="Rodap">
    <w:name w:val="footer"/>
    <w:basedOn w:val="Normal"/>
    <w:link w:val="Rodap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A84"/>
  </w:style>
  <w:style w:type="character" w:customStyle="1" w:styleId="Ttulo1Char">
    <w:name w:val="Título 1 Char"/>
    <w:basedOn w:val="Fontepargpadro"/>
    <w:link w:val="Ttulo1"/>
    <w:uiPriority w:val="9"/>
    <w:rsid w:val="00BF5E7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6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2520AA2-C110-4EEA-8C18-8875297B96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91CDE-E5BF-4435-85CE-3A664363C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D06306-1786-4B96-9A79-AC7E84602AC8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beaeb88b-723b-40d5-8941-7d7503f1ce4a"/>
    <ds:schemaRef ds:uri="40aec6fa-c5f6-4feb-b97b-386f8ea3889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2</cp:revision>
  <dcterms:created xsi:type="dcterms:W3CDTF">2026-08-31T18:11:00Z</dcterms:created>
  <dcterms:modified xsi:type="dcterms:W3CDTF">2026-08-31T18:11:00Z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