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28FBE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</w:p>
    <w:p w14:paraId="1AC33708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rPr>
          <w:rFonts w:ascii="Arial" w:eastAsia="Times New Roman" w:hAnsi="Arial" w:cs="Arial"/>
          <w:sz w:val="24"/>
          <w:szCs w:val="24"/>
          <w:lang w:val="pt-PT"/>
        </w:rPr>
      </w:pPr>
    </w:p>
    <w:p w14:paraId="4E22F862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it-IT"/>
        </w:rPr>
        <w:t>ANEXO VI</w:t>
      </w:r>
    </w:p>
    <w:p w14:paraId="2E9FB692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 MINUTA DE CONTRATO</w:t>
      </w:r>
    </w:p>
    <w:p w14:paraId="402BD941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14:paraId="6D3A60C3" w14:textId="77777777" w:rsidR="00CE5B3E" w:rsidRPr="008941B1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8941B1">
        <w:rPr>
          <w:rFonts w:ascii="Arial" w:eastAsia="Times New Roman" w:hAnsi="Arial" w:cs="Arial"/>
          <w:b/>
          <w:bCs/>
          <w:sz w:val="24"/>
          <w:szCs w:val="24"/>
          <w:lang w:val="pt-PT"/>
        </w:rPr>
        <w:t>SELEÇÃO DE PARECERISTAS</w:t>
      </w:r>
    </w:p>
    <w:p w14:paraId="739F03FC" w14:textId="77777777" w:rsidR="00CE5B3E" w:rsidRPr="008941B1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</w:p>
    <w:p w14:paraId="3668D129" w14:textId="77777777" w:rsidR="00CE5B3E" w:rsidRPr="008941B1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8941B1">
        <w:rPr>
          <w:rFonts w:ascii="Arial" w:eastAsia="Times New Roman" w:hAnsi="Arial" w:cs="Arial"/>
          <w:b/>
          <w:bCs/>
          <w:sz w:val="24"/>
          <w:szCs w:val="24"/>
          <w:lang w:val="pt-PT"/>
        </w:rPr>
        <w:t>Contrato nº XXXXX/2024 – SECULT</w:t>
      </w:r>
    </w:p>
    <w:p w14:paraId="6E2CDA0C" w14:textId="77777777" w:rsidR="00CE5B3E" w:rsidRPr="008941B1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8941B1">
        <w:rPr>
          <w:rFonts w:ascii="Arial" w:eastAsia="Times New Roman" w:hAnsi="Arial" w:cs="Arial"/>
          <w:b/>
          <w:bCs/>
          <w:sz w:val="24"/>
          <w:szCs w:val="24"/>
          <w:lang w:val="pt-PT"/>
        </w:rPr>
        <w:t>Processo Administrativo nº XXXXX/2024-XX</w:t>
      </w:r>
    </w:p>
    <w:p w14:paraId="49B5FB7D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657DD16F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240" w:lineRule="auto"/>
        <w:ind w:left="3261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TERMO DE CONTRATO QUE FAZEM ENTRE SI O MUNICÍPIO DE URUBURETAMA ATRAVÉS DA SECRETARIA DE CULTURA E TURISMO COM O(A) SR(A) / EMPRESA _______________, PARA O FIM QUE A SEGUIR SE DECLARA.</w:t>
      </w:r>
    </w:p>
    <w:p w14:paraId="26D8862A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5B9FAFE1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Pelo presente instrumento, de um lado o </w:t>
      </w: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MUNICÍPIO DE URUBURETAMA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, pessoa jurídica de direito público interno, com sede de sua Prefeitura Municipal, sito na Praça Soares Bulcão nº 197, bairro Centro, Uruburetama/CE, inscrito no CNPJ sob o nº 07.623.069/0001-10, através da Secretaria de Cultura e Turismo, neste ato representada  pelo seu Ordenador de Despesas o Sra. </w:t>
      </w:r>
      <w:bookmarkStart w:id="0" w:name="_Hlk181786439"/>
      <w:r w:rsidRPr="001377DA">
        <w:rPr>
          <w:rFonts w:ascii="Arial" w:eastAsia="Times New Roman" w:hAnsi="Arial" w:cs="Arial"/>
          <w:sz w:val="24"/>
          <w:szCs w:val="24"/>
          <w:lang w:val="pt-PT"/>
        </w:rPr>
        <w:t>Jaqueline Maria Rodrigues dos Santos</w:t>
      </w:r>
      <w:bookmarkEnd w:id="0"/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, inscrito no CPF nº _________, no final assinado, doravante denominado de </w:t>
      </w: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CONTRATANTE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, e do outro lado o(a) Sr(a) / .............................., doravante designado(a) simplesmente </w:t>
      </w: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CONTRATADO(A)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, portador(a) da cédula de identidade R.G. nº ..................., inscrito(a) no CPF sob nº ......................., domiciliado(a) e residente na .............., nº ......., Bairro .........., em .................. (CIDADE) ou empresa ................................, pessoa jurídica de direito privado, sediada à ..............................., inscrita no CNPJ nº............................., por seu representante legal, Sr (a). ...................................., CPF nº ................................, em conformidade com a Lei Federal nº 14.133/2021 o Edital de Chamamento Público n° 002/2024-SECULT, para a prestação serviços nas atividades de avaliação técnica e de mérito cultural, com emissão de parecer dos projetos inscritos nos processos seletivos da POLÍTICA NACIONAL ALDIR BLANC DE FOMENTO À CULTURA (PNAB), no Município 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lastRenderedPageBreak/>
        <w:t>de Uruburetama, têm entre si, justo e convencionado, celebrarem o presente Contrato, mediante a estipulação das seguintes Cláusulas e condições:</w:t>
      </w:r>
    </w:p>
    <w:p w14:paraId="182B348A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4C8B57E4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PRIMEIRA – DO OBJETO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>: O presente instrumento tem por objeto a prestação de serviços de análise de documentos, avaliação de mérito e emissão de parecer técnico, sobre os projetos culturais inscritos seguindo os critérios do Edital de Chamamento Público Nº 002/2023-SECULT.</w:t>
      </w:r>
    </w:p>
    <w:p w14:paraId="18B7A3CA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58134DAE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SEGUNDA – DAS OBRIGAÇÕES DO(A) CONTRATADO(A):</w:t>
      </w:r>
    </w:p>
    <w:p w14:paraId="7797E91E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São obrigações do CONTRATADO(A):</w:t>
      </w:r>
    </w:p>
    <w:p w14:paraId="19D72D18" w14:textId="77777777" w:rsidR="00CE5B3E" w:rsidRPr="001377DA" w:rsidRDefault="00CE5B3E" w:rsidP="00CE5B3E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Exercer as atividades de análise de documentos, avaliação de mérito e emissão de parecer técnico, sobre os projetos culturais inscritos seguindo os critérios do Edital para o qual o projeto foi proposto, com impessoalidade, clareza e concisão;</w:t>
      </w:r>
    </w:p>
    <w:p w14:paraId="6EE9BBAC" w14:textId="77777777" w:rsidR="00CE5B3E" w:rsidRPr="001377DA" w:rsidRDefault="00CE5B3E" w:rsidP="00CE5B3E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Ler e seguir integralmente os editais nos quais atua como parecerista;</w:t>
      </w:r>
    </w:p>
    <w:p w14:paraId="17D19A0A" w14:textId="77777777" w:rsidR="00CE5B3E" w:rsidRPr="001377DA" w:rsidRDefault="00CE5B3E" w:rsidP="00CE5B3E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Apreciar, analisar e avaliar os projetos culturais inscritos de acordo com os critérios estabelecidos nos editais disponibilizados aos pareceristas para atuação;</w:t>
      </w:r>
    </w:p>
    <w:p w14:paraId="5F0F427B" w14:textId="77777777" w:rsidR="00CE5B3E" w:rsidRPr="001377DA" w:rsidRDefault="00CE5B3E" w:rsidP="00CE5B3E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Realizar diligências, quando for necessário;</w:t>
      </w:r>
    </w:p>
    <w:p w14:paraId="67764225" w14:textId="77777777" w:rsidR="00CE5B3E" w:rsidRPr="001377DA" w:rsidRDefault="00CE5B3E" w:rsidP="00CE5B3E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Receber e analisar os recursos interpostos, podendo reconsiderar a decisão ou encaminhá-los à autoridade competente para decisão, apresentando justificativa;</w:t>
      </w:r>
    </w:p>
    <w:p w14:paraId="3ED48100" w14:textId="77777777" w:rsidR="00CE5B3E" w:rsidRPr="001377DA" w:rsidRDefault="00CE5B3E" w:rsidP="00CE5B3E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Emitir relatório ao final dos trabalhos;</w:t>
      </w:r>
    </w:p>
    <w:p w14:paraId="7965A4A1" w14:textId="77777777" w:rsidR="00CE5B3E" w:rsidRPr="001377DA" w:rsidRDefault="00CE5B3E" w:rsidP="00CE5B3E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Comparecer às reuniões agendadas pela Secretaria Municipal de Turismo e Cultura de Uruburetama;</w:t>
      </w:r>
    </w:p>
    <w:p w14:paraId="4B69A734" w14:textId="77777777" w:rsidR="00CE5B3E" w:rsidRPr="001377DA" w:rsidRDefault="00CE5B3E" w:rsidP="00CE5B3E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Atender às instruções gerais estabelecidas pelo CONTRATANTE, especialmente pela Secretaria</w:t>
      </w:r>
    </w:p>
    <w:p w14:paraId="2F405354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Municipal de Cultura e Turismo de Uruburetama, relativas aos serviços que constituem objeto do presente Contrato.</w:t>
      </w:r>
    </w:p>
    <w:p w14:paraId="51C98466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3AE91073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8941B1">
        <w:rPr>
          <w:rFonts w:ascii="Arial" w:eastAsia="Times New Roman" w:hAnsi="Arial" w:cs="Arial"/>
          <w:b/>
          <w:bCs/>
          <w:sz w:val="24"/>
          <w:szCs w:val="24"/>
          <w:lang w:val="pt-PT"/>
        </w:rPr>
        <w:t>PARÁGRAFO ÚNICO: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O(A) CONTRATADO(A) analisará os projetos inscritos 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lastRenderedPageBreak/>
        <w:t>nos Editais, seguindo seus ritos, regras e prazos.</w:t>
      </w:r>
    </w:p>
    <w:p w14:paraId="1A28EBFD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2EF20514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  TERCEIRA – DA RESPONSABILIDADE PELOS SERVIÇOS:</w:t>
      </w:r>
    </w:p>
    <w:p w14:paraId="15B9A4A3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8941B1">
        <w:rPr>
          <w:rFonts w:ascii="Arial" w:eastAsia="Times New Roman" w:hAnsi="Arial" w:cs="Arial"/>
          <w:b/>
          <w:bCs/>
          <w:sz w:val="24"/>
          <w:szCs w:val="24"/>
          <w:lang w:val="pt-PT"/>
        </w:rPr>
        <w:t>O(A) CONTRATADO(A)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será responsável, no âmbito cultural, por todos os serviços profissionais que por força do presente, venha a executar para o CONTRATANTE.</w:t>
      </w:r>
    </w:p>
    <w:p w14:paraId="0DEDC8ED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7641D90D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QUARTA – DA REMUNERAÇÃO E FORMA DE PAGAMENTO:</w:t>
      </w:r>
    </w:p>
    <w:p w14:paraId="5730C753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Pela execução dos serviços, objeto deste instrumento, o CONTRATANTE pagará ao(à) CONTRATADO(A) a importância de R$ ___________ (_________), em valor bruto, a título de remuneração pela análise de projetos, mediante comprovação dos serviços prestados, de acordo com o Capítulo 10 do Edital de Chamamento nº 002/2024-SECULT.</w:t>
      </w:r>
    </w:p>
    <w:p w14:paraId="055BA1E2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8941B1">
        <w:rPr>
          <w:rFonts w:ascii="Arial" w:eastAsia="Times New Roman" w:hAnsi="Arial" w:cs="Arial"/>
          <w:b/>
          <w:bCs/>
          <w:sz w:val="24"/>
          <w:szCs w:val="24"/>
          <w:lang w:val="pt-PT"/>
        </w:rPr>
        <w:t>PARÁGRAFO PRIMEIRO: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A remuneração será em valor bruto, sujeito aos impostos previstos em lei, e abrange todos custos e despesas, direta ou indiretamente, não sendo devido nenhum outro valor, seja a que título for.</w:t>
      </w:r>
    </w:p>
    <w:p w14:paraId="275E0FB4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8941B1">
        <w:rPr>
          <w:rFonts w:ascii="Arial" w:eastAsia="Times New Roman" w:hAnsi="Arial" w:cs="Arial"/>
          <w:b/>
          <w:bCs/>
          <w:sz w:val="24"/>
          <w:szCs w:val="24"/>
          <w:lang w:val="pt-PT"/>
        </w:rPr>
        <w:t>PARÁGRAFO SEGUNDO: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O pagamento será feito em até 30 (trinta) dias corridos, após o ateste do contratante acerca da conclusão dos serviços contratados.</w:t>
      </w:r>
    </w:p>
    <w:p w14:paraId="5E8D337F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8941B1">
        <w:rPr>
          <w:rFonts w:ascii="Arial" w:eastAsia="Times New Roman" w:hAnsi="Arial" w:cs="Arial"/>
          <w:b/>
          <w:bCs/>
          <w:sz w:val="24"/>
          <w:szCs w:val="24"/>
          <w:lang w:val="pt-PT"/>
        </w:rPr>
        <w:t>PARÁGRAFO TERCEIRO: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o ateste referente à conclusão dos serviços ocorrerá somente após a publicação da homologação do resultado do Edital em que o contratado tiver atuado como parecerista.</w:t>
      </w:r>
    </w:p>
    <w:p w14:paraId="69FD776F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3BDBD788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QUINTA – DOS PRAZOS: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Os serviços deverão ser iniciados imediatamente após o recebimento da Ordem de Serviço expedida pela Secretaria Municipal de Cultura e Turismo.</w:t>
      </w:r>
    </w:p>
    <w:p w14:paraId="7BE8600F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1CBA0F9F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SEXTA – DA PRESTAÇÃO DOS SERVIÇOS: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Os serviços a serem executados pelo(a) CONTRATADO(A) serão prestados de forma autônoma, regendo-se segundo o disposto na Lei Federal nº 8.666/93 e legislação civil correlata, não gerando qualquer vínculo empregatício entre os 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lastRenderedPageBreak/>
        <w:t>CONTRATANTES.</w:t>
      </w:r>
    </w:p>
    <w:p w14:paraId="28F5F718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7F150D43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</w:t>
      </w: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ab/>
        <w:t>SÉTIMA</w:t>
      </w: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ab/>
        <w:t>–</w:t>
      </w: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ab/>
        <w:t>DA</w:t>
      </w: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ab/>
        <w:t>SUBSTITUIÇÃO: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ab/>
        <w:t>Fica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ab/>
        <w:t>vedado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ab/>
        <w:t>ao(à) CONTRATADO(A) se fazer substituir na Prestação dos Serviços aqui avençadas ou mesmo repassar parte destas.</w:t>
      </w:r>
    </w:p>
    <w:p w14:paraId="65AAB05C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603C9E59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OITAVA – DO PERÍODO DE VIGÊNCIA: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O Contrato vigerá pelo período de 06 (seis) meses, a partir da data da assinatura.</w:t>
      </w:r>
    </w:p>
    <w:p w14:paraId="1093AFE0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0CCEDB4D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NONA – DA RESCISÃO: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O Contrato poderá ser rescindido, de pleno direito, a juízo exclusivo do CONTRATANTE, independentemente de interpelação judicial ou extrajudicial caso o(a) CONTRATADO(A) deixe de executar os serviços, ou ante a superveniência de fato considerado grave pelo CONTRATANTE</w:t>
      </w:r>
    </w:p>
    <w:p w14:paraId="76BFD1EA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37E50002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DÉCIMA – DAS PENALIDADES: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Na hipótese de inexecução dos serviços, o(a) CONTRATADO(A) estará sujeito(a) às seguintes sanções:</w:t>
      </w:r>
    </w:p>
    <w:p w14:paraId="673E2C42" w14:textId="77777777" w:rsidR="00CE5B3E" w:rsidRPr="001377DA" w:rsidRDefault="00CE5B3E" w:rsidP="00CE5B3E">
      <w:pPr>
        <w:widowControl w:val="0"/>
        <w:numPr>
          <w:ilvl w:val="0"/>
          <w:numId w:val="2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- Advertência</w:t>
      </w:r>
    </w:p>
    <w:p w14:paraId="5734D085" w14:textId="77777777" w:rsidR="00CE5B3E" w:rsidRPr="001377DA" w:rsidRDefault="00CE5B3E" w:rsidP="00CE5B3E">
      <w:pPr>
        <w:widowControl w:val="0"/>
        <w:numPr>
          <w:ilvl w:val="0"/>
          <w:numId w:val="2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– Multa de 20% (vinte por cento) do valor da parcela não executada do Contrato em caso de inexecução parcial do Contrato.</w:t>
      </w:r>
    </w:p>
    <w:p w14:paraId="2030516A" w14:textId="77777777" w:rsidR="00CE5B3E" w:rsidRPr="001377DA" w:rsidRDefault="00CE5B3E" w:rsidP="00CE5B3E">
      <w:pPr>
        <w:widowControl w:val="0"/>
        <w:numPr>
          <w:ilvl w:val="0"/>
          <w:numId w:val="2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– Multa de 30% (trinta por cento) do valor do Contrato, em caso de inexecução total.</w:t>
      </w:r>
    </w:p>
    <w:p w14:paraId="78B013D7" w14:textId="77777777" w:rsidR="00CE5B3E" w:rsidRPr="001377DA" w:rsidRDefault="00CE5B3E" w:rsidP="00CE5B3E">
      <w:pPr>
        <w:widowControl w:val="0"/>
        <w:numPr>
          <w:ilvl w:val="0"/>
          <w:numId w:val="2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- Suspensão temporária do direito de contratar com a Prefeitura Municipal de Uruburetama, por período não superior a 2 (dois) anos ou até que seja promovida a reabilitação;</w:t>
      </w:r>
    </w:p>
    <w:p w14:paraId="15F61220" w14:textId="77777777" w:rsidR="00CE5B3E" w:rsidRPr="001377DA" w:rsidRDefault="00CE5B3E" w:rsidP="00CE5B3E">
      <w:pPr>
        <w:widowControl w:val="0"/>
        <w:numPr>
          <w:ilvl w:val="0"/>
          <w:numId w:val="2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- Declaração de inidoneidade para contratar com a Administração Pública enquanto perdurarem os motivos determinantes da punição ou até que seja promovida a reabilitação perante a própria autoridade que aplicou a penalidade.</w:t>
      </w:r>
    </w:p>
    <w:p w14:paraId="1C220236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5FBB8803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DÉCIMA PRIMEIRA – DA DOTAÇÃO ORÇAMENTÁRIA: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As despesas decorrentes da execução do presente instrumento deverão onerar a 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lastRenderedPageBreak/>
        <w:t>Dotação Orçamentária nº XXXXXXXXXXXXXXX, elemento de despesas xxxxxxxxxxx, consignada no orçamento do Município, através da Nota de Empenho nº XXXXX/XXXX, emitida em XX de XXXXX de XXXX.</w:t>
      </w:r>
    </w:p>
    <w:p w14:paraId="385DD659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02F4E675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DÉCIMA SEGUNDA – DO GERENCIAMENTO: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O gerenciamento do presente Contrato ficará a cargo da Secretaria Municipal de Cultura e Turismo.</w:t>
      </w:r>
    </w:p>
    <w:p w14:paraId="0839CCFB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2C796EB0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CLÁUSULA DÉCIMA TERCEIRA – DO FORO: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 Os casos omissos serão resolvidos na forma da legislação em vigor, sendo o Foro da Comarca de Uruburetama, Estado do Ceará, o competente para dirimir eventuais controvérsias oriundas deste Contrato, com exclusão de qualquer outropor mais privilegiado que o seja.</w:t>
      </w:r>
    </w:p>
    <w:p w14:paraId="49981491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6A59E9EF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E por estarem assim de pleno acordo, assinam o presente instrumento em 02 (duas) vias, diante de 02 (duas) testemunhas, adiante identificadas, para que surta os efeitos legais.</w:t>
      </w:r>
    </w:p>
    <w:p w14:paraId="16706386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70A6BC28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right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Uruburetama/CE ______ de __________ de 2024.</w:t>
      </w:r>
    </w:p>
    <w:p w14:paraId="478D3860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tbl>
      <w:tblPr>
        <w:tblW w:w="10039" w:type="dxa"/>
        <w:jc w:val="center"/>
        <w:tblLayout w:type="fixed"/>
        <w:tblLook w:val="01E0" w:firstRow="1" w:lastRow="1" w:firstColumn="1" w:lastColumn="1" w:noHBand="0" w:noVBand="0"/>
      </w:tblPr>
      <w:tblGrid>
        <w:gridCol w:w="4747"/>
        <w:gridCol w:w="236"/>
        <w:gridCol w:w="5056"/>
      </w:tblGrid>
      <w:tr w:rsidR="00CE5B3E" w:rsidRPr="001377DA" w14:paraId="55468B3E" w14:textId="77777777" w:rsidTr="00C068B3">
        <w:trPr>
          <w:jc w:val="center"/>
        </w:trPr>
        <w:tc>
          <w:tcPr>
            <w:tcW w:w="4747" w:type="dxa"/>
          </w:tcPr>
          <w:p w14:paraId="0FB89FCF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D76F03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</w:rPr>
              <w:t>_____________________________</w:t>
            </w:r>
          </w:p>
          <w:p w14:paraId="3BCAA360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</w:rPr>
              <w:t>MUNICÍPIO DE URUBURETAMA</w:t>
            </w:r>
          </w:p>
          <w:p w14:paraId="67EA792F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1377DA">
              <w:rPr>
                <w:rFonts w:ascii="Arial" w:eastAsia="Times New Roman" w:hAnsi="Arial" w:cs="Arial"/>
                <w:sz w:val="24"/>
                <w:szCs w:val="24"/>
              </w:rPr>
              <w:instrText xml:space="preserve"> MERGEFIELD CARGO_DO_SECRETÁRIO </w:instrText>
            </w:r>
            <w:r w:rsidRPr="001377D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1377DA">
              <w:rPr>
                <w:rFonts w:ascii="Arial" w:eastAsia="Times New Roman" w:hAnsi="Arial" w:cs="Arial"/>
                <w:sz w:val="24"/>
                <w:szCs w:val="24"/>
              </w:rPr>
              <w:t xml:space="preserve">Secretaria de Cultura </w:t>
            </w: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fldChar w:fldCharType="end"/>
            </w:r>
            <w:r w:rsidRPr="001377DA">
              <w:rPr>
                <w:rFonts w:ascii="Arial" w:eastAsia="Times New Roman" w:hAnsi="Arial" w:cs="Arial"/>
                <w:sz w:val="24"/>
                <w:szCs w:val="24"/>
              </w:rPr>
              <w:t>e Turismo</w:t>
            </w:r>
          </w:p>
          <w:p w14:paraId="2937DBB7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7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CONTRATANTE</w:t>
            </w:r>
          </w:p>
        </w:tc>
        <w:tc>
          <w:tcPr>
            <w:tcW w:w="236" w:type="dxa"/>
          </w:tcPr>
          <w:p w14:paraId="5EF4B493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56" w:type="dxa"/>
            <w:hideMark/>
          </w:tcPr>
          <w:p w14:paraId="6CC054F9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988D20A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</w:rPr>
              <w:t>_______________________________</w:t>
            </w:r>
          </w:p>
          <w:p w14:paraId="00EE8D99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&lt;&lt;&lt;PESSOA FÍSICA&gt;&gt;&gt;</w:t>
            </w:r>
          </w:p>
          <w:p w14:paraId="5ABAD064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ou</w:t>
            </w:r>
          </w:p>
          <w:p w14:paraId="4BD973CE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&lt;&lt;&lt;RAZÃO SOCIAL&gt;&gt;&gt;</w:t>
            </w:r>
          </w:p>
          <w:p w14:paraId="703C8538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&lt;&lt;&lt;CNPJ Nº&gt;&gt;&gt;</w:t>
            </w:r>
          </w:p>
          <w:p w14:paraId="5CCF97F3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&lt;&lt;&lt;REPRESENTANTE&gt;&gt;&gt;</w:t>
            </w:r>
          </w:p>
          <w:p w14:paraId="2305209E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</w:rPr>
              <w:t>&lt;&lt;&lt;CPF Nº&gt;&gt;&gt;</w:t>
            </w:r>
          </w:p>
          <w:p w14:paraId="16C110FD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7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CONTRATADO(A)</w:t>
            </w:r>
          </w:p>
          <w:p w14:paraId="07B5673F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E589B93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Testemunhas:</w:t>
      </w:r>
    </w:p>
    <w:p w14:paraId="785505E7" w14:textId="77777777" w:rsidR="00CE5B3E" w:rsidRPr="001377DA" w:rsidRDefault="00CE5B3E" w:rsidP="00CE5B3E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CE5B3E" w:rsidRPr="001377DA" w14:paraId="353EB937" w14:textId="77777777" w:rsidTr="00C068B3">
        <w:tc>
          <w:tcPr>
            <w:tcW w:w="5057" w:type="dxa"/>
            <w:shd w:val="clear" w:color="auto" w:fill="auto"/>
          </w:tcPr>
          <w:p w14:paraId="70D07543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1. ______________________________</w:t>
            </w:r>
          </w:p>
          <w:p w14:paraId="082F7F68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Nome:</w:t>
            </w:r>
          </w:p>
          <w:p w14:paraId="21377A32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CPF:</w:t>
            </w:r>
          </w:p>
        </w:tc>
        <w:tc>
          <w:tcPr>
            <w:tcW w:w="5057" w:type="dxa"/>
            <w:shd w:val="clear" w:color="auto" w:fill="auto"/>
          </w:tcPr>
          <w:p w14:paraId="68579997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2. ______________________________</w:t>
            </w:r>
          </w:p>
          <w:p w14:paraId="03AC365D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Nome:</w:t>
            </w:r>
          </w:p>
          <w:p w14:paraId="00AE2E9C" w14:textId="77777777" w:rsidR="00CE5B3E" w:rsidRPr="001377DA" w:rsidRDefault="00CE5B3E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377DA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CPF:</w:t>
            </w:r>
          </w:p>
        </w:tc>
      </w:tr>
    </w:tbl>
    <w:p w14:paraId="425442B5" w14:textId="77777777" w:rsidR="00CE5B3E" w:rsidRPr="001377DA" w:rsidRDefault="00CE5B3E" w:rsidP="00CE5B3E">
      <w:pPr>
        <w:tabs>
          <w:tab w:val="left" w:pos="690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55B792EB" w14:textId="77777777" w:rsidR="00073F46" w:rsidRDefault="00073F46" w:rsidP="00115975">
      <w:pPr>
        <w:jc w:val="center"/>
      </w:pPr>
    </w:p>
    <w:sectPr w:rsidR="00073F46" w:rsidSect="00073F46">
      <w:headerReference w:type="default" r:id="rId7"/>
      <w:footerReference w:type="default" r:id="rId8"/>
      <w:pgSz w:w="11906" w:h="16838"/>
      <w:pgMar w:top="225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2C599" w14:textId="77777777" w:rsidR="00FE750A" w:rsidRDefault="00FE750A" w:rsidP="00073F46">
      <w:pPr>
        <w:spacing w:after="0" w:line="240" w:lineRule="auto"/>
      </w:pPr>
      <w:r>
        <w:separator/>
      </w:r>
    </w:p>
  </w:endnote>
  <w:endnote w:type="continuationSeparator" w:id="0">
    <w:p w14:paraId="3798EC80" w14:textId="77777777" w:rsidR="00FE750A" w:rsidRDefault="00FE750A" w:rsidP="000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FEF4" w14:textId="77777777" w:rsidR="00073F46" w:rsidRPr="00F822E1" w:rsidRDefault="00073F46" w:rsidP="00073F46">
    <w:pPr>
      <w:pStyle w:val="Rodap"/>
      <w:jc w:val="center"/>
      <w:rPr>
        <w:b/>
        <w:sz w:val="21"/>
        <w:szCs w:val="21"/>
      </w:rPr>
    </w:pPr>
    <w:r w:rsidRPr="00F822E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04456C1" wp14:editId="58C0D2CC">
              <wp:simplePos x="0" y="0"/>
              <wp:positionH relativeFrom="margin">
                <wp:posOffset>5935345</wp:posOffset>
              </wp:positionH>
              <wp:positionV relativeFrom="topMargin">
                <wp:posOffset>10005060</wp:posOffset>
              </wp:positionV>
              <wp:extent cx="472440" cy="457200"/>
              <wp:effectExtent l="0" t="0" r="3810" b="0"/>
              <wp:wrapNone/>
              <wp:docPr id="1902932824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5DE07" w14:textId="77777777" w:rsidR="00073F46" w:rsidRDefault="00073F46" w:rsidP="00073F46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04456C1" id="Elipse 2" o:spid="_x0000_s1026" style="position:absolute;left:0;text-align:left;margin-left:467.35pt;margin-top:787.8pt;width:37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" o:allowincell="f" fillcolor="#40618b" stroked="f">
              <v:textbox>
                <w:txbxContent>
                  <w:p w14:paraId="3CD5DE07" w14:textId="77777777" w:rsidR="00073F46" w:rsidRDefault="00073F46" w:rsidP="00073F46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Pr="00F822E1">
      <w:rPr>
        <w:b/>
        <w:sz w:val="21"/>
        <w:szCs w:val="21"/>
      </w:rPr>
      <w:t>Rua Coronel João Antônio Nº 944 – Centro – CEP</w:t>
    </w:r>
    <w:r>
      <w:rPr>
        <w:b/>
        <w:sz w:val="21"/>
        <w:szCs w:val="21"/>
      </w:rPr>
      <w:t>:</w:t>
    </w:r>
    <w:r w:rsidRPr="00F822E1">
      <w:rPr>
        <w:b/>
        <w:sz w:val="21"/>
        <w:szCs w:val="21"/>
      </w:rPr>
      <w:t xml:space="preserve"> 62.650-000 Uruburetama </w:t>
    </w:r>
    <w:r>
      <w:rPr>
        <w:b/>
        <w:sz w:val="21"/>
        <w:szCs w:val="21"/>
      </w:rPr>
      <w:t>-</w:t>
    </w:r>
    <w:r w:rsidRPr="00F822E1">
      <w:rPr>
        <w:b/>
        <w:sz w:val="21"/>
        <w:szCs w:val="21"/>
      </w:rPr>
      <w:t xml:space="preserve"> Ceará</w:t>
    </w:r>
  </w:p>
  <w:p w14:paraId="49FCBF51" w14:textId="77777777" w:rsidR="00073F46" w:rsidRPr="00F822E1" w:rsidRDefault="00073F46" w:rsidP="00073F46">
    <w:pPr>
      <w:pStyle w:val="Rodap"/>
      <w:jc w:val="center"/>
      <w:rPr>
        <w:b/>
        <w:color w:val="000000" w:themeColor="text1"/>
        <w:sz w:val="21"/>
        <w:szCs w:val="21"/>
      </w:rPr>
    </w:pPr>
    <w:r w:rsidRPr="00F822E1">
      <w:rPr>
        <w:b/>
        <w:color w:val="000000" w:themeColor="text1"/>
        <w:sz w:val="21"/>
        <w:szCs w:val="21"/>
      </w:rPr>
      <w:t xml:space="preserve">CNPJ Nº 07.623.069/0001-10 /   Site: </w:t>
    </w:r>
    <w:hyperlink r:id="rId1" w:history="1">
      <w:r w:rsidRPr="00F822E1">
        <w:rPr>
          <w:rStyle w:val="Hyperlink"/>
          <w:b/>
          <w:color w:val="000000" w:themeColor="text1"/>
          <w:sz w:val="21"/>
          <w:szCs w:val="21"/>
        </w:rPr>
        <w:t>www.uruburetama.ce.gov.br</w:t>
      </w:r>
    </w:hyperlink>
    <w:r w:rsidRPr="00F822E1">
      <w:rPr>
        <w:b/>
        <w:color w:val="000000" w:themeColor="text1"/>
        <w:sz w:val="21"/>
        <w:szCs w:val="21"/>
      </w:rPr>
      <w:t xml:space="preserve"> / E-mail: secultubr2022@gmail.com</w:t>
    </w:r>
  </w:p>
  <w:p w14:paraId="681F0299" w14:textId="7C9DC703" w:rsidR="00073F46" w:rsidRDefault="00073F46">
    <w:pPr>
      <w:pStyle w:val="Rodap"/>
    </w:pPr>
  </w:p>
  <w:p w14:paraId="2F0B8E66" w14:textId="77777777" w:rsidR="00073F46" w:rsidRDefault="00073F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38B3" w14:textId="77777777" w:rsidR="00FE750A" w:rsidRDefault="00FE750A" w:rsidP="00073F46">
      <w:pPr>
        <w:spacing w:after="0" w:line="240" w:lineRule="auto"/>
      </w:pPr>
      <w:r>
        <w:separator/>
      </w:r>
    </w:p>
  </w:footnote>
  <w:footnote w:type="continuationSeparator" w:id="0">
    <w:p w14:paraId="4C76B4DA" w14:textId="77777777" w:rsidR="00FE750A" w:rsidRDefault="00FE750A" w:rsidP="000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3293" w14:textId="723272E9" w:rsidR="00073F46" w:rsidRDefault="00073F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99270BE" wp14:editId="0DB5CF24">
          <wp:simplePos x="0" y="0"/>
          <wp:positionH relativeFrom="column">
            <wp:posOffset>-984227</wp:posOffset>
          </wp:positionH>
          <wp:positionV relativeFrom="paragraph">
            <wp:posOffset>-373380</wp:posOffset>
          </wp:positionV>
          <wp:extent cx="2314575" cy="1086794"/>
          <wp:effectExtent l="0" t="0" r="0" b="0"/>
          <wp:wrapNone/>
          <wp:docPr id="1975291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937862" name="Imagem 1633937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086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53B12B5" wp14:editId="1ED53509">
          <wp:simplePos x="0" y="0"/>
          <wp:positionH relativeFrom="margin">
            <wp:posOffset>4514850</wp:posOffset>
          </wp:positionH>
          <wp:positionV relativeFrom="margin">
            <wp:posOffset>-1278255</wp:posOffset>
          </wp:positionV>
          <wp:extent cx="1752600" cy="765810"/>
          <wp:effectExtent l="0" t="0" r="0" b="0"/>
          <wp:wrapSquare wrapText="bothSides"/>
          <wp:docPr id="198433374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261033" name="Imagem 7912610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F2400F2" wp14:editId="078A685D">
          <wp:simplePos x="0" y="0"/>
          <wp:positionH relativeFrom="column">
            <wp:posOffset>2057400</wp:posOffset>
          </wp:positionH>
          <wp:positionV relativeFrom="paragraph">
            <wp:posOffset>-314960</wp:posOffset>
          </wp:positionV>
          <wp:extent cx="902970" cy="914400"/>
          <wp:effectExtent l="0" t="0" r="0" b="0"/>
          <wp:wrapNone/>
          <wp:docPr id="15428976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97491" name="Imagem 128679749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A866E" w14:textId="40E4A94A" w:rsidR="00073F46" w:rsidRDefault="00073F46" w:rsidP="00073F46">
    <w:pPr>
      <w:pStyle w:val="Cabealho"/>
      <w:tabs>
        <w:tab w:val="clear" w:pos="8504"/>
        <w:tab w:val="left" w:pos="6915"/>
      </w:tabs>
    </w:pPr>
    <w:r>
      <w:tab/>
    </w:r>
    <w:r>
      <w:tab/>
    </w:r>
  </w:p>
  <w:p w14:paraId="4DA3580F" w14:textId="77777777" w:rsidR="00073F46" w:rsidRDefault="00073F46" w:rsidP="00073F46">
    <w:pPr>
      <w:pStyle w:val="Cabealho"/>
      <w:jc w:val="center"/>
    </w:pPr>
  </w:p>
  <w:p w14:paraId="63624B77" w14:textId="77777777" w:rsidR="00073F46" w:rsidRDefault="00073F46" w:rsidP="00073F46">
    <w:pPr>
      <w:pStyle w:val="Cabealho"/>
      <w:jc w:val="center"/>
    </w:pPr>
  </w:p>
  <w:p w14:paraId="32EED0E5" w14:textId="53655EFC" w:rsidR="00073F46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ESTADO DO CEARÁ</w:t>
    </w:r>
  </w:p>
  <w:p w14:paraId="0ED0B138" w14:textId="2F1F90F1" w:rsidR="00073F46" w:rsidRPr="00C3239B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PREFEITURA MUNICIPAL DE URUBURETAMA</w:t>
    </w:r>
  </w:p>
  <w:p w14:paraId="153BD1DD" w14:textId="7ABBF5ED" w:rsidR="00073F46" w:rsidRDefault="00073F46" w:rsidP="00073F46">
    <w:pPr>
      <w:pStyle w:val="Cabealho"/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SECRETARIA DE CULTURA E 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2129200647">
    <w:abstractNumId w:val="0"/>
  </w:num>
  <w:num w:numId="2" w16cid:durableId="31344529">
    <w:abstractNumId w:val="2"/>
  </w:num>
  <w:num w:numId="3" w16cid:durableId="58834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46"/>
    <w:rsid w:val="00073F46"/>
    <w:rsid w:val="00115975"/>
    <w:rsid w:val="00164024"/>
    <w:rsid w:val="003B632C"/>
    <w:rsid w:val="005C461F"/>
    <w:rsid w:val="00862230"/>
    <w:rsid w:val="00CE5B3E"/>
    <w:rsid w:val="00EF46B5"/>
    <w:rsid w:val="00F71EFA"/>
    <w:rsid w:val="00FE1B99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8A5CB"/>
  <w15:chartTrackingRefBased/>
  <w15:docId w15:val="{28AF4B93-50E3-453A-8CA1-800C7646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46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073F46"/>
  </w:style>
  <w:style w:type="paragraph" w:styleId="Rodap">
    <w:name w:val="footer"/>
    <w:basedOn w:val="Normal"/>
    <w:link w:val="Rodap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F46"/>
  </w:style>
  <w:style w:type="character" w:styleId="Hyperlink">
    <w:name w:val="Hyperlink"/>
    <w:basedOn w:val="Fontepargpadro"/>
    <w:uiPriority w:val="99"/>
    <w:unhideWhenUsed/>
    <w:rsid w:val="00073F46"/>
    <w:rPr>
      <w:color w:val="0563C1" w:themeColor="hyperlink"/>
      <w:u w:val="single"/>
    </w:rPr>
  </w:style>
  <w:style w:type="paragraph" w:customStyle="1" w:styleId="textocentralizadomaiusculas">
    <w:name w:val="texto_centralizado_maiusculas"/>
    <w:basedOn w:val="Normal"/>
    <w:rsid w:val="005C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2024-11-12T12:42:00Z</dcterms:created>
  <dcterms:modified xsi:type="dcterms:W3CDTF">2024-11-12T12:42:00Z</dcterms:modified>
</cp:coreProperties>
</file>