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À AÇÕES CULTURAIS DE LITERATURA, ARTES CÊNICAS E CICLO JUNINO DE MARANGUAPE - LEI PAULO GUSTAVO MARANGUAPE - EDITAL Nº 001/2024-LPG,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______ de ______________ de 2024. 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tyjcwt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3dy6vkm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quI3pDF10aRjhAi17Dc7Ez8VA==">CgMxLjAyCWguM3pueXNoNzIIaC50eWpjd3QyCWguM2R5NnZrbTIJaC4xdDNoNXNmOAByITFYVEthVWhteFdxMXVoZnVmUndRZ0ppdG9GRkpVRElBQQ==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