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276" w:before="0" w:after="0"/>
        <w:ind w:left="72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  <w:t>A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NEXO X– DEMONSTRATIVO DA EXECUÇÃO DA RECEITA E DESPESA</w:t>
      </w:r>
    </w:p>
    <w:p>
      <w:pPr>
        <w:pStyle w:val="Normal1"/>
        <w:widowControl w:val="false"/>
        <w:spacing w:lineRule="auto" w:line="276" w:before="0" w:after="0"/>
        <w:ind w:left="720" w:right="213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tbl>
      <w:tblPr>
        <w:tblStyle w:val="Table1"/>
        <w:tblW w:w="951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37"/>
        <w:gridCol w:w="3274"/>
      </w:tblGrid>
      <w:tr>
        <w:trPr>
          <w:trHeight w:val="74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 w:before="0" w:after="0"/>
              <w:ind w:left="72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Outorgado: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 w:before="0" w:after="0"/>
              <w:ind w:left="72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Nº do Termo de Concessão:</w:t>
            </w:r>
          </w:p>
        </w:tc>
      </w:tr>
    </w:tbl>
    <w:p>
      <w:pPr>
        <w:pStyle w:val="Normal1"/>
        <w:widowControl w:val="false"/>
        <w:spacing w:lineRule="auto" w:line="276" w:before="0" w:after="0"/>
        <w:ind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tbl>
      <w:tblPr>
        <w:tblStyle w:val="Table2"/>
        <w:tblW w:w="954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16"/>
        <w:gridCol w:w="5625"/>
      </w:tblGrid>
      <w:tr>
        <w:trPr>
          <w:trHeight w:val="1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 E C E I T A</w:t>
            </w:r>
          </w:p>
          <w:p>
            <w:pPr>
              <w:pStyle w:val="Normal1"/>
              <w:widowControl w:val="false"/>
              <w:spacing w:lineRule="auto" w:line="276" w:before="0" w:after="0"/>
              <w:ind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 w:before="0" w:after="0"/>
              <w:ind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Valores recebidos PMF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Contrapartida (</w:t>
            </w: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Caso exista)</w:t>
            </w:r>
          </w:p>
          <w:p>
            <w:pPr>
              <w:pStyle w:val="Normal1"/>
              <w:widowControl w:val="false"/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Rendimentos de Aplicação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Outras fontes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Total das despesas paga com recursos do concedente..................</w:t>
            </w: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Despesas pagas com recursos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da Contrapartida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.........................................R$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Despesa Bancária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.........................................R$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Saldo (recolhido/a recolher)</w:t>
            </w:r>
          </w:p>
          <w:p>
            <w:pPr>
              <w:pStyle w:val="Normal1"/>
              <w:widowControl w:val="false"/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.........................................R$</w:t>
            </w:r>
          </w:p>
          <w:p>
            <w:pPr>
              <w:pStyle w:val="Normal1"/>
              <w:widowControl w:val="false"/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TOTAL R$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TOTAL R$</w:t>
            </w:r>
          </w:p>
        </w:tc>
      </w:tr>
    </w:tbl>
    <w:p>
      <w:pPr>
        <w:pStyle w:val="Normal1"/>
        <w:widowControl w:val="false"/>
        <w:spacing w:lineRule="auto" w:line="360"/>
        <w:ind w:right="-24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ind w:right="-24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Fortaleza/CE, ____ de _______________de 2024.</w:t>
      </w:r>
    </w:p>
    <w:p>
      <w:pPr>
        <w:pStyle w:val="Normal1"/>
        <w:widowControl w:val="false"/>
        <w:spacing w:lineRule="auto" w:line="276" w:before="0" w:after="0"/>
        <w:ind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tbl>
      <w:tblPr>
        <w:tblStyle w:val="Table3"/>
        <w:tblW w:w="957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5"/>
        <w:gridCol w:w="5206"/>
      </w:tblGrid>
      <w:tr>
        <w:trPr>
          <w:trHeight w:val="960" w:hRule="atLeast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OUTORGADO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ASSINATURA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276" w:before="0" w:after="0"/>
        <w:ind w:right="0" w:hanging="0"/>
        <w:jc w:val="left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276" w:before="0" w:after="0"/>
        <w:ind w:right="0" w:hanging="0"/>
        <w:jc w:val="center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276" w:before="0" w:after="0"/>
        <w:ind w:right="0" w:hanging="0"/>
        <w:jc w:val="center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0" w:leader="none"/>
        </w:tabs>
        <w:spacing w:lineRule="auto" w:line="276" w:before="0" w:after="0"/>
        <w:ind w:right="0" w:hanging="0"/>
        <w:jc w:val="center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88</Words>
  <Characters>703</Characters>
  <CharactersWithSpaces>762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2024-02-26T11:04:52Z</dcterms:modified>
  <cp:revision>1</cp:revision>
  <dc:subject/>
  <dc:title/>
</cp:coreProperties>
</file>