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360" w:before="0" w:after="120"/>
        <w:jc w:val="center"/>
        <w:rPr>
          <w:rFonts w:ascii="Times New Roman" w:hAnsi="Times New Roman" w:eastAsia="Times New Roman" w:cs="Calibri"/>
          <w:b/>
          <w:b/>
          <w:sz w:val="24"/>
          <w:szCs w:val="24"/>
        </w:rPr>
      </w:pPr>
      <w:r>
        <w:rPr>
          <w:rFonts w:eastAsia="Times New Roman" w:cs="Calibri" w:ascii="Times New Roman" w:hAnsi="Times New Roman"/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3045" cy="42418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42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8963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044625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o:allowincell="f" style="position:absolute;margin-left:127.9pt;margin-top:148.3pt;width:218.3pt;height:33.3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8963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044625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Hlk480211044"/>
      <w:bookmarkEnd w:id="0"/>
      <w:r>
        <w:rPr>
          <w:rFonts w:cs="Calibri" w:ascii="Times New Roman" w:hAnsi="Times New Roman"/>
          <w:b/>
          <w:color w:val="000000"/>
          <w:sz w:val="24"/>
          <w:szCs w:val="24"/>
          <w:u w:val="single"/>
        </w:rPr>
        <w:t xml:space="preserve">ANEXO V - CARTA COLETIVA DE ANUÊNCIA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b/>
          <w:b/>
          <w:color w:val="000000"/>
          <w:sz w:val="24"/>
          <w:szCs w:val="24"/>
          <w:u w:val="single"/>
        </w:rPr>
      </w:pPr>
      <w:r>
        <w:rPr>
          <w:rFonts w:cs="Calibri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  <w:bookmarkStart w:id="1" w:name="_Hlk4802110441"/>
      <w:bookmarkStart w:id="2" w:name="_Hlk4802110441"/>
      <w:bookmarkEnd w:id="2"/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Nós, membros/componentes do grupo/coletivo _____________________, declaramos anuência ao credenciamento do grupo para o Edital de </w:t>
      </w:r>
      <w:r>
        <w:rPr>
          <w:rStyle w:val="Normaltextrun"/>
          <w:rFonts w:eastAsia="Arial" w:cs="Calibri" w:ascii="Times New Roman" w:hAnsi="Times New Roman"/>
          <w:bCs/>
          <w:color w:val="000000"/>
          <w:sz w:val="24"/>
          <w:szCs w:val="24"/>
          <w:lang w:eastAsia="pt-BR"/>
        </w:rPr>
        <w:t>CREDENCIAMENTO DOS MARACATUS DE FORTALEZA, cuja execução possibilitará uma relação mais estreita entre o Poder Público com a manifestação registrada, criando oportunidades para a promoção de ações que visem à continuidade da prática cultural estabelecida no Plano de Salvaguarda, estimulando vínculos entre as comunidades e os grupos de Maracatus</w:t>
      </w:r>
      <w:r>
        <w:rPr>
          <w:rStyle w:val="Normaltextrun"/>
          <w:rFonts w:eastAsia="Arial" w:cs="Calibri" w:ascii="Times New Roman" w:hAnsi="Times New Roman"/>
          <w:color w:val="000000"/>
          <w:sz w:val="24"/>
          <w:szCs w:val="24"/>
          <w:lang w:eastAsia="pt-BR"/>
        </w:rPr>
        <w:t>, nos termos do Edital e seus anexos</w:t>
      </w:r>
      <w:r>
        <w:rPr>
          <w:rFonts w:cs="Calibri" w:ascii="Times New Roman" w:hAnsi="Times New Roman"/>
          <w:color w:val="000000"/>
          <w:sz w:val="24"/>
          <w:szCs w:val="24"/>
        </w:rPr>
        <w:t xml:space="preserve">. Para tanto, indicamos o (a) Sr. (a)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 xml:space="preserve"> ________________________________,</w:t>
      </w:r>
      <w:r>
        <w:rPr>
          <w:rFonts w:cs="Calibri"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Fonts w:cs="Calibri" w:ascii="Times New Roman" w:hAnsi="Times New Roman"/>
          <w:color w:val="000000"/>
          <w:sz w:val="24"/>
          <w:szCs w:val="24"/>
        </w:rPr>
        <w:t>portador do RG sob o nº ________________________, devidamente inscrito no CPF sob o nº: ____________________ , como nosso(a) representante e responsável.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O grupo está ciente de que o (a) representante acima indicado (a) será o (a) responsável por representar o grupo junto a SECULTFOR. O coletivo/grupo é composto pelos membros abaixo listados: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 w:val="false"/>
          <w:color w:val="000000"/>
          <w:sz w:val="24"/>
          <w:szCs w:val="24"/>
        </w:rPr>
        <w:t>Fortaleza/CE, ____ de _______________de 2023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  <w:t>MEMBRO 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NOME: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 xml:space="preserve"> 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RG: ______________________________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CPF: 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ENDEREÇO: 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TELEFONE PARA CONTATO: (...)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>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ASSINATURA: 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  <w:t>MEMBRO 2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NOME: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 xml:space="preserve"> ____________________________________</w:t>
      </w:r>
      <w:r>
        <w:rPr>
          <w:rFonts w:cs="Calibri" w:ascii="Times New Roman" w:hAnsi="Times New Roman"/>
          <w:color w:val="000000"/>
          <w:sz w:val="24"/>
          <w:szCs w:val="24"/>
        </w:rPr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RG: ______________________________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CPF: 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ENDEREÇO: 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TELEFONE PARA CONTATO: (...)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>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ASSINATURA: 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color w:val="000000"/>
          <w:sz w:val="24"/>
          <w:szCs w:val="24"/>
          <w:u w:val="single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color w:val="000000"/>
          <w:sz w:val="24"/>
          <w:szCs w:val="24"/>
          <w:u w:val="single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  <w:t>MEMBRO 3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NOME: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 xml:space="preserve"> ____________________________________</w:t>
      </w:r>
      <w:r>
        <w:rPr>
          <w:rFonts w:cs="Calibri" w:ascii="Times New Roman" w:hAnsi="Times New Roman"/>
          <w:color w:val="000000"/>
          <w:sz w:val="24"/>
          <w:szCs w:val="24"/>
        </w:rPr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RG: ______________________________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CPF: 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ENDEREÇO: 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TELEFONE PARA CONTATO: (...)</w:t>
      </w:r>
      <w:r>
        <w:rPr>
          <w:rFonts w:cs="Calibri" w:ascii="Times New Roman" w:hAnsi="Times New Roman"/>
          <w:b w:val="false"/>
          <w:bCs/>
          <w:color w:val="000000"/>
          <w:sz w:val="24"/>
          <w:szCs w:val="24"/>
          <w:u w:val="single"/>
        </w:rPr>
        <w:t>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ASSINATURA: 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  <w:t>MEMBRO 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NOME: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 xml:space="preserve"> 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RG: ______________________________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CPF: 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ENDEREÇO: 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TELEFONE PARA CONTATO: (...)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>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ASSINATURA: 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  <w:t>MEMBRO 5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NOME: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 xml:space="preserve"> 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RG: ______________________________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CPF: 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ENDEREÇO: 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TELEFONE PARA CONTATO: (....) </w:t>
      </w:r>
      <w:r>
        <w:rPr>
          <w:rFonts w:cs="Calibri" w:ascii="Times New Roman" w:hAnsi="Times New Roman"/>
          <w:color w:val="000000"/>
          <w:sz w:val="24"/>
          <w:szCs w:val="24"/>
          <w:u w:val="single"/>
        </w:rPr>
        <w:t>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ASSINATURA: 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color w:val="000000"/>
          <w:sz w:val="24"/>
          <w:szCs w:val="24"/>
          <w:u w:val="single"/>
        </w:rPr>
      </w:pPr>
      <w:r>
        <w:rPr>
          <w:rFonts w:cs="Calibri"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</w:rPr>
        <w:t>Obs.: Este documento deve ser apresentado junto com o documento de identificação das pessoas assinantes sob pena de desconsideração. O proponente não pode aparecer como uma das pessoas assinantes.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b/>
          <w:b/>
          <w:sz w:val="24"/>
          <w:szCs w:val="24"/>
        </w:rPr>
      </w:pPr>
      <w:r>
        <w:rPr>
          <w:rFonts w:cs="Calibri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276" w:right="1268" w:gutter="0" w:header="708" w:top="3544" w:footer="708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720" cy="51752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840" cy="517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26.3pt;margin-top:-6.65pt;width:423.55pt;height:40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2"/>
      </w:numPr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2"/>
      </w:numPr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LibreOffice/7.3.4.2$Linux_X86_64 LibreOffice_project/30$Build-2</Application>
  <AppVersion>15.0000</AppVersion>
  <Pages>3</Pages>
  <Words>285</Words>
  <Characters>2806</Characters>
  <CharactersWithSpaces>3061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2023-03-16T14:01:27Z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